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334" w:rsidRDefault="00193334" w:rsidP="00193334">
      <w:pPr>
        <w:jc w:val="center"/>
      </w:pPr>
      <w:r>
        <w:t>Prvi susret projekta (ZA)JEDNO – obilježavanje</w:t>
      </w:r>
    </w:p>
    <w:p w:rsidR="00193334" w:rsidRDefault="00193334" w:rsidP="00193334">
      <w:pPr>
        <w:jc w:val="center"/>
      </w:pPr>
      <w:r>
        <w:t>Svjetskog dana audiovizualne baštine</w:t>
      </w:r>
    </w:p>
    <w:p w:rsidR="00193334" w:rsidRDefault="00193334" w:rsidP="00193334"/>
    <w:p w:rsidR="00193334" w:rsidRDefault="00193334" w:rsidP="00193334">
      <w:r>
        <w:t>Dana 29. listopada 2018. u prostoru Ekonomske škole Požega upriličen je prvi susret projekta (ZA)JEDNO. Pedesetak učenika i njihove profesor</w:t>
      </w:r>
      <w:r>
        <w:t>e Anitu Bubak, Izabelu Ivanović</w:t>
      </w:r>
      <w:r>
        <w:t xml:space="preserve">, Suzanu Musil Todorović, Martinu Marjanović i Stefana Bunjevca, s pet požeških srednjih škola, dočekali su članovi Medijske grupe, vođeni profesoricom Lidijom Gerstman, koji su pripremili su obilježavanje Svjetskog dana audiovizualne baštine. </w:t>
      </w:r>
    </w:p>
    <w:p w:rsidR="00193334" w:rsidRDefault="00193334" w:rsidP="00193334">
      <w:r>
        <w:t xml:space="preserve">Nazočne je pozdravila ravnateljica Ekonomske škole gđa Marinka Parac, kao i dožupan za društvene djelatnosti G. Vedran Neferović, pohvalivši inicijativu, uz nadu da će međuškolska suradnja jačati u narednim godinama. </w:t>
      </w:r>
    </w:p>
    <w:p w:rsidR="00193334" w:rsidRDefault="00193334" w:rsidP="00193334">
      <w:r>
        <w:t>Godina 2018. proglašena je Europskom godinom kulturne baštine te su brojne aktivnosti u Ekonomskoj školi usmjerene na proučavanje kulturnih dobara i aktivnosti kojima ih možemo očuvati, kako onima hrvatskima, tako i onim iz šireg, europskog konteksta. U tom smislu Medijska je grupa odlučila u sklopu projekta (ZA)JEDNO obilježiti dan vezan za kulturno naslijeđe, ali i aktivnosti kojima se grupa bavi. Učenici  Medijske grupe autori su brojnih filmova, plakata, slikovnica, fotogalerija koje objavljuju na Facebook stranicama Erasmus+ projekata u koje su uključeni, na društvenoj mreži eTwinning i Youtube kanalima. Prikazali su video s kojim su pobijedili na natječaju programa Euroscola te početkom godine putovali u Strasbourg, gdje su se u Europskom parlamentu susreli s mladima iz drugih država.</w:t>
      </w:r>
    </w:p>
    <w:p w:rsidR="00193334" w:rsidRDefault="00193334" w:rsidP="00193334">
      <w:r>
        <w:t xml:space="preserve">Dana 27. listopada 2005. UNESCO je proglasio Svjetski dan audiovizualne baštine, s ciljem da se  zaštiti taj svjedok ekonomskog, političkog i društvenog razvoja. Učenici su ukazali da je riječ o krhkom materijalu, filmskim, televizijskim i radijskim materijalima koji se lako mogu uništiti i tako nepovratno izgubiti. Prezentirali su nekoliko važnih spomenika hrvatske audiovizualne baštine: igrane filmove Breza i Vlak u snijegu, dramsku seriju Gruntovčani te animirani serijal Baltazar. Završna aktivnost susreta bio je online kviz s pitanjima vezanima za audiovizualnu baštinu i informacijsku pismenost: </w:t>
      </w:r>
      <w:hyperlink r:id="rId4" w:history="1">
        <w:r w:rsidRPr="001E7C1A">
          <w:rPr>
            <w:rStyle w:val="Hyperlink"/>
          </w:rPr>
          <w:t>https://bit.ly/2Sq6rNn</w:t>
        </w:r>
      </w:hyperlink>
    </w:p>
    <w:p w:rsidR="00193334" w:rsidRDefault="00193334" w:rsidP="00193334">
      <w:r>
        <w:t xml:space="preserve"> </w:t>
      </w:r>
    </w:p>
    <w:p w:rsidR="00193334" w:rsidRDefault="00193334" w:rsidP="00193334">
      <w:r>
        <w:t>Najbolji u kvizu bili su sljedeći učenici:</w:t>
      </w:r>
    </w:p>
    <w:p w:rsidR="00193334" w:rsidRDefault="00193334" w:rsidP="00193334">
      <w:r>
        <w:t xml:space="preserve">1. Petar Čolić, Obrtnička škola </w:t>
      </w:r>
    </w:p>
    <w:p w:rsidR="00193334" w:rsidRDefault="00193334" w:rsidP="00193334">
      <w:r>
        <w:t>2. Vanessa Lukas, Gimnazija Požega</w:t>
      </w:r>
    </w:p>
    <w:p w:rsidR="00193334" w:rsidRDefault="00193334" w:rsidP="00193334">
      <w:r>
        <w:t>3. Leon Martinović, Obrtnička škola</w:t>
      </w:r>
    </w:p>
    <w:p w:rsidR="00193334" w:rsidRDefault="00193334" w:rsidP="00193334">
      <w:r>
        <w:t>Učenici su se zatim družili uz okrjepu te razgledali prostor Ekonomske škole, a profesori su na sastanku razgovarali o mogućnostima društvene mreže eTwinning te dogovorili detalje budućih susreta.</w:t>
      </w:r>
    </w:p>
    <w:p w:rsidR="00193334" w:rsidRDefault="00193334" w:rsidP="00193334"/>
    <w:p w:rsidR="00193334" w:rsidRDefault="00193334" w:rsidP="00193334">
      <w:r>
        <w:t xml:space="preserve">Mediji o susretu: </w:t>
      </w:r>
    </w:p>
    <w:p w:rsidR="00193334" w:rsidRDefault="00193334" w:rsidP="00193334">
      <w:r>
        <w:t xml:space="preserve">Laganini radio i portal </w:t>
      </w:r>
      <w:hyperlink r:id="rId5" w:history="1">
        <w:r w:rsidRPr="001E7C1A">
          <w:rPr>
            <w:rStyle w:val="Hyperlink"/>
          </w:rPr>
          <w:t>https://bit.ly/2RnsfIc</w:t>
        </w:r>
      </w:hyperlink>
    </w:p>
    <w:p w:rsidR="00E30C23" w:rsidRDefault="00193334" w:rsidP="00193334">
      <w:r>
        <w:t>Kronika požeško-slavonska</w:t>
      </w:r>
    </w:p>
    <w:p w:rsidR="00193334" w:rsidRDefault="004B06BB" w:rsidP="00193334">
      <w:r>
        <w:rPr>
          <w:noProof/>
          <w:lang w:eastAsia="hr-HR"/>
        </w:rPr>
        <w:lastRenderedPageBreak/>
        <w:drawing>
          <wp:inline distT="0" distB="0" distL="0" distR="0">
            <wp:extent cx="5760720" cy="38417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89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38417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89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38417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89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38417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89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38417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9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38417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9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38417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9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38417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9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38417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9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38417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9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38417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9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38417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9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384175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9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384175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19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38417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192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384175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192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384175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192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384175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192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384175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192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384175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192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384175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193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384175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193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384175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193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384175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193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3841750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194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3841750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194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384175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194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edijska 2.h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rofesori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933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3E3"/>
    <w:rsid w:val="00193334"/>
    <w:rsid w:val="004B06BB"/>
    <w:rsid w:val="008143E3"/>
    <w:rsid w:val="00E30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F2D317-8588-43DF-B773-63D8030E7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9333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5" Type="http://schemas.openxmlformats.org/officeDocument/2006/relationships/hyperlink" Target="https://bit.ly/2RnsfIc" TargetMode="Externa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hyperlink" Target="https://bit.ly/2Sq6rNn" TargetMode="Externa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fontTable" Target="fontTable.xml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16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3</cp:revision>
  <dcterms:created xsi:type="dcterms:W3CDTF">2018-11-01T16:02:00Z</dcterms:created>
  <dcterms:modified xsi:type="dcterms:W3CDTF">2018-11-01T16:19:00Z</dcterms:modified>
</cp:coreProperties>
</file>